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A4308" w14:textId="77777777" w:rsidR="000D5091" w:rsidRDefault="000D5091" w:rsidP="00437AD8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28D0738E" w14:textId="77777777" w:rsidR="000D5091" w:rsidRDefault="000D5091" w:rsidP="00437AD8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55AB4334" w14:textId="7B2A822A" w:rsidR="00437AD8" w:rsidRPr="003C7150" w:rsidRDefault="00437AD8" w:rsidP="00437AD8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З</w:t>
      </w:r>
      <w:r w:rsidRPr="003C7150">
        <w:rPr>
          <w:rFonts w:ascii="Times New Roman" w:eastAsia="Times New Roman" w:hAnsi="Times New Roman" w:cs="Times New Roman"/>
          <w:b/>
          <w:sz w:val="32"/>
          <w:szCs w:val="32"/>
        </w:rPr>
        <w:t>віт по Комунальному закладу «Переяславська</w:t>
      </w:r>
    </w:p>
    <w:p w14:paraId="263DF25E" w14:textId="77777777" w:rsidR="00437AD8" w:rsidRPr="003C7150" w:rsidRDefault="00437AD8" w:rsidP="00437AD8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3C7150">
        <w:rPr>
          <w:rFonts w:ascii="Times New Roman" w:eastAsia="Times New Roman" w:hAnsi="Times New Roman" w:cs="Times New Roman"/>
          <w:b/>
          <w:sz w:val="32"/>
          <w:szCs w:val="32"/>
        </w:rPr>
        <w:t xml:space="preserve"> дитячо - юнацька  спортивна школа»</w:t>
      </w:r>
    </w:p>
    <w:p w14:paraId="3187B6C6" w14:textId="77777777" w:rsidR="00437AD8" w:rsidRPr="000D5091" w:rsidRDefault="00437AD8" w:rsidP="00437AD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715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3C7150">
        <w:rPr>
          <w:rFonts w:ascii="Times New Roman" w:eastAsia="Times New Roman" w:hAnsi="Times New Roman" w:cs="Times New Roman"/>
          <w:i/>
          <w:sz w:val="28"/>
          <w:szCs w:val="28"/>
        </w:rPr>
        <w:tab/>
      </w:r>
      <w:r w:rsidRPr="000D5091">
        <w:rPr>
          <w:rFonts w:ascii="Times New Roman" w:eastAsia="Times New Roman" w:hAnsi="Times New Roman" w:cs="Times New Roman"/>
          <w:sz w:val="28"/>
          <w:szCs w:val="28"/>
        </w:rPr>
        <w:t xml:space="preserve">Переяслав-Хмельницька  дитячо-юнацька спортивна школа при комітеті з питань фізичної культури та спорту була заснована 1 березня 2000 року. </w:t>
      </w:r>
    </w:p>
    <w:p w14:paraId="3E7B8D5E" w14:textId="77777777" w:rsidR="00437AD8" w:rsidRPr="000D5091" w:rsidRDefault="00437AD8" w:rsidP="00437AD8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5091">
        <w:rPr>
          <w:rFonts w:ascii="Times New Roman" w:eastAsia="Times New Roman" w:hAnsi="Times New Roman" w:cs="Times New Roman"/>
          <w:sz w:val="28"/>
          <w:szCs w:val="28"/>
        </w:rPr>
        <w:t xml:space="preserve">16.02.2010 року було  проведено  реорганізацію Переяслав-Хмельницької міської дитячо-юнацької спортивної школи в Комунальний заклад «Переяслав-Хмельницька міська дитячо-юнацька спортивна школа» Переяслав-Хмельницької міської ради Київської області. </w:t>
      </w:r>
    </w:p>
    <w:p w14:paraId="24EB14E9" w14:textId="77777777" w:rsidR="00437AD8" w:rsidRPr="000D5091" w:rsidRDefault="00437AD8" w:rsidP="00437AD8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5091">
        <w:rPr>
          <w:rFonts w:ascii="Times New Roman" w:eastAsia="Times New Roman" w:hAnsi="Times New Roman" w:cs="Times New Roman"/>
          <w:sz w:val="28"/>
          <w:szCs w:val="28"/>
        </w:rPr>
        <w:t>Відповідно до рішення Переяслав-Хмельницької міської ради № 01-76-VІІ від 14.11.2019 року «Про заходи у зв’язку з перейменуванням міста Переяслав-Хмельницький Київської області» КЗ «Переяслав-Хмельницька дитячо-юнацька спортивна школа» Переяслав-Хмельницької міської ради Київської області змінила назву на Комунальний заклад «Переяславська дитячо-юнацька спортивна школа» Переяславської міської ради.</w:t>
      </w:r>
    </w:p>
    <w:p w14:paraId="698DE63D" w14:textId="50528624" w:rsidR="00437AD8" w:rsidRPr="000D5091" w:rsidRDefault="00437AD8" w:rsidP="00437AD8">
      <w:pPr>
        <w:rPr>
          <w:rFonts w:ascii="Times New Roman" w:eastAsia="Times New Roman" w:hAnsi="Times New Roman" w:cs="Times New Roman"/>
          <w:sz w:val="28"/>
          <w:szCs w:val="28"/>
        </w:rPr>
      </w:pPr>
      <w:r w:rsidRPr="000D5091">
        <w:rPr>
          <w:rFonts w:ascii="Times New Roman" w:eastAsia="Times New Roman" w:hAnsi="Times New Roman" w:cs="Times New Roman"/>
          <w:i/>
          <w:sz w:val="28"/>
          <w:szCs w:val="28"/>
        </w:rPr>
        <w:t xml:space="preserve">           </w:t>
      </w:r>
      <w:r w:rsidRPr="000D5091">
        <w:rPr>
          <w:rFonts w:ascii="Times New Roman" w:eastAsia="Times New Roman" w:hAnsi="Times New Roman" w:cs="Times New Roman"/>
          <w:sz w:val="28"/>
          <w:szCs w:val="28"/>
        </w:rPr>
        <w:t>На сьогоднішній день працює 1</w:t>
      </w:r>
      <w:r w:rsidRPr="000D509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1 </w:t>
      </w:r>
      <w:r w:rsidRPr="000D5091">
        <w:rPr>
          <w:rFonts w:ascii="Times New Roman" w:eastAsia="Times New Roman" w:hAnsi="Times New Roman" w:cs="Times New Roman"/>
          <w:sz w:val="28"/>
          <w:szCs w:val="28"/>
        </w:rPr>
        <w:t>відділень:</w:t>
      </w:r>
    </w:p>
    <w:p w14:paraId="03C6A9D3" w14:textId="77777777" w:rsidR="00437AD8" w:rsidRPr="000D5091" w:rsidRDefault="00437AD8" w:rsidP="00437AD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D5091">
        <w:rPr>
          <w:rFonts w:ascii="Times New Roman" w:eastAsia="Times New Roman" w:hAnsi="Times New Roman" w:cs="Times New Roman"/>
          <w:sz w:val="28"/>
          <w:szCs w:val="28"/>
        </w:rPr>
        <w:t xml:space="preserve">баскетбол </w:t>
      </w:r>
    </w:p>
    <w:p w14:paraId="776DBA32" w14:textId="77777777" w:rsidR="00437AD8" w:rsidRPr="000D5091" w:rsidRDefault="00437AD8" w:rsidP="00437AD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D5091">
        <w:rPr>
          <w:rFonts w:ascii="Times New Roman" w:eastAsia="Times New Roman" w:hAnsi="Times New Roman" w:cs="Times New Roman"/>
          <w:sz w:val="28"/>
          <w:szCs w:val="28"/>
        </w:rPr>
        <w:t>футбол</w:t>
      </w:r>
    </w:p>
    <w:p w14:paraId="478D195C" w14:textId="77777777" w:rsidR="00437AD8" w:rsidRPr="000D5091" w:rsidRDefault="00437AD8" w:rsidP="00437AD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D5091">
        <w:rPr>
          <w:rFonts w:ascii="Times New Roman" w:eastAsia="Times New Roman" w:hAnsi="Times New Roman" w:cs="Times New Roman"/>
          <w:sz w:val="28"/>
          <w:szCs w:val="28"/>
        </w:rPr>
        <w:t>легка атлетика</w:t>
      </w:r>
    </w:p>
    <w:p w14:paraId="0B12A861" w14:textId="77777777" w:rsidR="00437AD8" w:rsidRPr="000D5091" w:rsidRDefault="00437AD8" w:rsidP="00437AD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D5091">
        <w:rPr>
          <w:rFonts w:ascii="Times New Roman" w:eastAsia="Times New Roman" w:hAnsi="Times New Roman" w:cs="Times New Roman"/>
          <w:sz w:val="28"/>
          <w:szCs w:val="28"/>
        </w:rPr>
        <w:t xml:space="preserve">теніс настільний </w:t>
      </w:r>
    </w:p>
    <w:p w14:paraId="65D24F6D" w14:textId="77777777" w:rsidR="00437AD8" w:rsidRPr="000D5091" w:rsidRDefault="00437AD8" w:rsidP="00437AD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D5091">
        <w:rPr>
          <w:rFonts w:ascii="Times New Roman" w:eastAsia="Times New Roman" w:hAnsi="Times New Roman" w:cs="Times New Roman"/>
          <w:sz w:val="28"/>
          <w:szCs w:val="28"/>
        </w:rPr>
        <w:t>веслування на байдарках та каное</w:t>
      </w:r>
    </w:p>
    <w:p w14:paraId="503DFFA8" w14:textId="77777777" w:rsidR="00437AD8" w:rsidRPr="000D5091" w:rsidRDefault="00437AD8" w:rsidP="00437AD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D5091">
        <w:rPr>
          <w:rFonts w:ascii="Times New Roman" w:eastAsia="Times New Roman" w:hAnsi="Times New Roman" w:cs="Times New Roman"/>
          <w:sz w:val="28"/>
          <w:szCs w:val="28"/>
        </w:rPr>
        <w:t>бокс</w:t>
      </w:r>
    </w:p>
    <w:p w14:paraId="7585C1EB" w14:textId="77777777" w:rsidR="00437AD8" w:rsidRPr="000D5091" w:rsidRDefault="00437AD8" w:rsidP="00437AD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D5091">
        <w:rPr>
          <w:rFonts w:ascii="Times New Roman" w:eastAsia="Times New Roman" w:hAnsi="Times New Roman" w:cs="Times New Roman"/>
          <w:sz w:val="28"/>
          <w:szCs w:val="28"/>
        </w:rPr>
        <w:t>шахи</w:t>
      </w:r>
    </w:p>
    <w:p w14:paraId="276D582C" w14:textId="77777777" w:rsidR="00437AD8" w:rsidRPr="000D5091" w:rsidRDefault="00437AD8" w:rsidP="00437AD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D5091">
        <w:rPr>
          <w:rFonts w:ascii="Times New Roman" w:eastAsia="Times New Roman" w:hAnsi="Times New Roman" w:cs="Times New Roman"/>
          <w:sz w:val="28"/>
          <w:szCs w:val="28"/>
        </w:rPr>
        <w:t>дзюдо</w:t>
      </w:r>
    </w:p>
    <w:p w14:paraId="28DC56F1" w14:textId="77777777" w:rsidR="00437AD8" w:rsidRPr="000D5091" w:rsidRDefault="00437AD8" w:rsidP="00437AD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D5091">
        <w:rPr>
          <w:rFonts w:ascii="Times New Roman" w:eastAsia="Times New Roman" w:hAnsi="Times New Roman" w:cs="Times New Roman"/>
          <w:sz w:val="28"/>
          <w:szCs w:val="28"/>
        </w:rPr>
        <w:t>кікбоксинг</w:t>
      </w:r>
    </w:p>
    <w:p w14:paraId="280035EB" w14:textId="77777777" w:rsidR="00437AD8" w:rsidRPr="000D5091" w:rsidRDefault="00437AD8" w:rsidP="00437AD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D5091">
        <w:rPr>
          <w:rFonts w:ascii="Times New Roman" w:eastAsia="Times New Roman" w:hAnsi="Times New Roman" w:cs="Times New Roman"/>
          <w:sz w:val="28"/>
          <w:szCs w:val="28"/>
        </w:rPr>
        <w:t>велоспорт</w:t>
      </w:r>
    </w:p>
    <w:p w14:paraId="1F6CF1A5" w14:textId="10D378B2" w:rsidR="00437AD8" w:rsidRPr="000D5091" w:rsidRDefault="00437AD8" w:rsidP="00437AD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D5091">
        <w:rPr>
          <w:rFonts w:ascii="Times New Roman" w:eastAsia="Times New Roman" w:hAnsi="Times New Roman" w:cs="Times New Roman"/>
          <w:sz w:val="28"/>
          <w:szCs w:val="28"/>
          <w:lang w:val="ru-RU"/>
        </w:rPr>
        <w:t>волейбол</w:t>
      </w:r>
    </w:p>
    <w:p w14:paraId="2B212E19" w14:textId="75DA85F1" w:rsidR="00437AD8" w:rsidRPr="000D5091" w:rsidRDefault="00437AD8" w:rsidP="00437AD8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5091">
        <w:rPr>
          <w:rFonts w:ascii="Times New Roman" w:eastAsia="Times New Roman" w:hAnsi="Times New Roman" w:cs="Times New Roman"/>
          <w:sz w:val="28"/>
          <w:szCs w:val="28"/>
        </w:rPr>
        <w:t xml:space="preserve">в яких тренується </w:t>
      </w:r>
      <w:r w:rsidRPr="000D5091">
        <w:rPr>
          <w:rFonts w:ascii="Times New Roman" w:eastAsia="Times New Roman" w:hAnsi="Times New Roman" w:cs="Times New Roman"/>
          <w:sz w:val="28"/>
          <w:szCs w:val="28"/>
          <w:lang w:val="ru-RU"/>
        </w:rPr>
        <w:t>563</w:t>
      </w:r>
      <w:r w:rsidRPr="000D5091">
        <w:rPr>
          <w:rFonts w:ascii="Times New Roman" w:eastAsia="Times New Roman" w:hAnsi="Times New Roman" w:cs="Times New Roman"/>
          <w:sz w:val="28"/>
          <w:szCs w:val="28"/>
        </w:rPr>
        <w:t xml:space="preserve"> учнів  шкіл міста. В спортивній школі працює  2</w:t>
      </w:r>
      <w:r w:rsidRPr="000D5091">
        <w:rPr>
          <w:rFonts w:ascii="Times New Roman" w:eastAsia="Times New Roman" w:hAnsi="Times New Roman" w:cs="Times New Roman"/>
          <w:sz w:val="28"/>
          <w:szCs w:val="28"/>
          <w:lang w:val="ru-RU"/>
        </w:rPr>
        <w:t>6</w:t>
      </w:r>
      <w:r w:rsidRPr="000D5091">
        <w:rPr>
          <w:rFonts w:ascii="Times New Roman" w:eastAsia="Times New Roman" w:hAnsi="Times New Roman" w:cs="Times New Roman"/>
          <w:sz w:val="28"/>
          <w:szCs w:val="28"/>
        </w:rPr>
        <w:t xml:space="preserve"> тренерів</w:t>
      </w:r>
      <w:r w:rsidR="001F2A55" w:rsidRPr="000D5091">
        <w:rPr>
          <w:rFonts w:ascii="Times New Roman" w:eastAsia="Times New Roman" w:hAnsi="Times New Roman" w:cs="Times New Roman"/>
          <w:sz w:val="28"/>
          <w:szCs w:val="28"/>
        </w:rPr>
        <w:t xml:space="preserve"> (29,5 штатних одиниць) </w:t>
      </w:r>
      <w:r w:rsidRPr="000D5091">
        <w:rPr>
          <w:rFonts w:ascii="Times New Roman" w:eastAsia="Times New Roman" w:hAnsi="Times New Roman" w:cs="Times New Roman"/>
          <w:sz w:val="28"/>
          <w:szCs w:val="28"/>
        </w:rPr>
        <w:t>, з них 1</w:t>
      </w:r>
      <w:r w:rsidRPr="000D5091">
        <w:rPr>
          <w:rFonts w:ascii="Times New Roman" w:eastAsia="Times New Roman" w:hAnsi="Times New Roman" w:cs="Times New Roman"/>
          <w:sz w:val="28"/>
          <w:szCs w:val="28"/>
          <w:lang w:val="ru-RU"/>
        </w:rPr>
        <w:t>5</w:t>
      </w:r>
      <w:r w:rsidRPr="000D5091">
        <w:rPr>
          <w:rFonts w:ascii="Times New Roman" w:eastAsia="Times New Roman" w:hAnsi="Times New Roman" w:cs="Times New Roman"/>
          <w:sz w:val="28"/>
          <w:szCs w:val="28"/>
        </w:rPr>
        <w:t xml:space="preserve"> основних працівників та 1</w:t>
      </w:r>
      <w:r w:rsidRPr="000D5091">
        <w:rPr>
          <w:rFonts w:ascii="Times New Roman" w:eastAsia="Times New Roman" w:hAnsi="Times New Roman" w:cs="Times New Roman"/>
          <w:sz w:val="28"/>
          <w:szCs w:val="28"/>
          <w:lang w:val="ru-RU"/>
        </w:rPr>
        <w:t>1</w:t>
      </w:r>
      <w:r w:rsidRPr="000D5091">
        <w:rPr>
          <w:rFonts w:ascii="Times New Roman" w:eastAsia="Times New Roman" w:hAnsi="Times New Roman" w:cs="Times New Roman"/>
          <w:sz w:val="28"/>
          <w:szCs w:val="28"/>
        </w:rPr>
        <w:t xml:space="preserve"> сумісників. Всього 40 груп, 5 груп початкової підготовки та 35</w:t>
      </w:r>
      <w:r w:rsidRPr="000D5091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0D5091">
        <w:rPr>
          <w:rFonts w:ascii="Times New Roman" w:eastAsia="Times New Roman" w:hAnsi="Times New Roman" w:cs="Times New Roman"/>
          <w:sz w:val="28"/>
          <w:szCs w:val="28"/>
        </w:rPr>
        <w:t xml:space="preserve">попередньо базової підготовки. </w:t>
      </w:r>
    </w:p>
    <w:p w14:paraId="5AE81854" w14:textId="69CDAA5D" w:rsidR="001F2A55" w:rsidRPr="000D5091" w:rsidRDefault="001F2A55" w:rsidP="00437AD8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5091">
        <w:rPr>
          <w:rFonts w:ascii="Times New Roman" w:eastAsia="Times New Roman" w:hAnsi="Times New Roman" w:cs="Times New Roman"/>
          <w:sz w:val="28"/>
          <w:szCs w:val="28"/>
        </w:rPr>
        <w:t xml:space="preserve">Діяльністю ДЮСШ є: гармонійний розвиток особистості, фізична  підготовка, зміцнення здоров'я дітей засобами фізкультури і спорту, розвиток їх здібностей в обраному виді спорту. </w:t>
      </w:r>
    </w:p>
    <w:p w14:paraId="2D33A4FB" w14:textId="3BA61454" w:rsidR="001F2A55" w:rsidRPr="000D5091" w:rsidRDefault="001F2A55" w:rsidP="00437AD8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5091">
        <w:rPr>
          <w:rFonts w:ascii="Times New Roman" w:eastAsia="Times New Roman" w:hAnsi="Times New Roman" w:cs="Times New Roman"/>
          <w:sz w:val="28"/>
          <w:szCs w:val="28"/>
        </w:rPr>
        <w:t>ДЮСШ надає дітям і підліткам рівні умови для зарахування та навчання, а тим, які мають перспективу для спорту вищих досягнень – необхідні умови для спортивного удосконалення</w:t>
      </w:r>
    </w:p>
    <w:p w14:paraId="5384B79B" w14:textId="1473DFDA" w:rsidR="00F41EDE" w:rsidRPr="000D5091" w:rsidRDefault="00F41EDE" w:rsidP="00437AD8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5091">
        <w:rPr>
          <w:rFonts w:ascii="Times New Roman" w:eastAsia="Times New Roman" w:hAnsi="Times New Roman" w:cs="Times New Roman"/>
          <w:sz w:val="28"/>
          <w:szCs w:val="28"/>
        </w:rPr>
        <w:t>Навчально-тренувальний процес вихованців ДЮСШ проводиться на СОК «Стадіон імені Валерія Лобановського» Переяславської міської ради та освітніх закладах Переяславської громади.</w:t>
      </w:r>
    </w:p>
    <w:p w14:paraId="32F231A0" w14:textId="069DFD41" w:rsidR="00437AD8" w:rsidRPr="000D5091" w:rsidRDefault="00437AD8" w:rsidP="00437AD8">
      <w:pPr>
        <w:spacing w:after="0" w:line="240" w:lineRule="auto"/>
        <w:ind w:firstLine="435"/>
        <w:jc w:val="both"/>
        <w:rPr>
          <w:rFonts w:ascii="Times New Roman" w:hAnsi="Times New Roman" w:cs="Times New Roman"/>
          <w:sz w:val="28"/>
          <w:szCs w:val="28"/>
        </w:rPr>
      </w:pPr>
      <w:r w:rsidRPr="000D5091">
        <w:rPr>
          <w:rFonts w:ascii="Times New Roman" w:hAnsi="Times New Roman" w:cs="Times New Roman"/>
          <w:sz w:val="28"/>
          <w:szCs w:val="28"/>
        </w:rPr>
        <w:lastRenderedPageBreak/>
        <w:t>Переяславська дитячо-юнацька спортивна школа, повідомляє Вам, що в 2023  році  спортсмени брали участь в чемпіонатах</w:t>
      </w:r>
      <w:r w:rsidR="00F41EDE" w:rsidRPr="000D5091">
        <w:rPr>
          <w:rFonts w:ascii="Times New Roman" w:hAnsi="Times New Roman" w:cs="Times New Roman"/>
          <w:sz w:val="28"/>
          <w:szCs w:val="28"/>
        </w:rPr>
        <w:t xml:space="preserve"> Європи, </w:t>
      </w:r>
      <w:r w:rsidRPr="000D5091">
        <w:rPr>
          <w:rFonts w:ascii="Times New Roman" w:hAnsi="Times New Roman" w:cs="Times New Roman"/>
          <w:sz w:val="28"/>
          <w:szCs w:val="28"/>
        </w:rPr>
        <w:t xml:space="preserve"> України з легкої атлетики, боксу та баскетболу, в чемпіонатах Київської області  з  легкої атлетики, баскетболу, боксу, тенісу настільного, шахів, веслування на байдарках і каное та  футболу. В турнірах різного рівня з футболу, боксу,  легкої  атлетики, шахів, тенісу настільного.</w:t>
      </w:r>
    </w:p>
    <w:p w14:paraId="106697FA" w14:textId="77777777" w:rsidR="00437AD8" w:rsidRPr="000D5091" w:rsidRDefault="00437AD8" w:rsidP="00437AD8">
      <w:pPr>
        <w:spacing w:after="0" w:line="240" w:lineRule="auto"/>
        <w:ind w:firstLine="435"/>
        <w:jc w:val="both"/>
        <w:rPr>
          <w:rFonts w:ascii="Times New Roman" w:hAnsi="Times New Roman" w:cs="Times New Roman"/>
          <w:sz w:val="28"/>
          <w:szCs w:val="28"/>
        </w:rPr>
      </w:pPr>
      <w:r w:rsidRPr="000D5091">
        <w:rPr>
          <w:rFonts w:ascii="Times New Roman" w:hAnsi="Times New Roman" w:cs="Times New Roman"/>
          <w:sz w:val="28"/>
          <w:szCs w:val="28"/>
        </w:rPr>
        <w:t xml:space="preserve">Всього за рік: </w:t>
      </w:r>
    </w:p>
    <w:p w14:paraId="0BEF7AB7" w14:textId="54AED4A0" w:rsidR="00437AD8" w:rsidRPr="000D5091" w:rsidRDefault="00437AD8" w:rsidP="00437AD8">
      <w:pPr>
        <w:spacing w:after="0" w:line="240" w:lineRule="auto"/>
        <w:ind w:firstLine="435"/>
        <w:jc w:val="both"/>
        <w:rPr>
          <w:rFonts w:ascii="Times New Roman" w:hAnsi="Times New Roman" w:cs="Times New Roman"/>
          <w:sz w:val="28"/>
          <w:szCs w:val="28"/>
        </w:rPr>
      </w:pPr>
      <w:r w:rsidRPr="000D5091">
        <w:rPr>
          <w:rFonts w:ascii="Times New Roman" w:hAnsi="Times New Roman" w:cs="Times New Roman"/>
          <w:sz w:val="28"/>
          <w:szCs w:val="28"/>
        </w:rPr>
        <w:t xml:space="preserve">31 -  турнір </w:t>
      </w:r>
    </w:p>
    <w:p w14:paraId="765018FE" w14:textId="3F777420" w:rsidR="00437AD8" w:rsidRPr="000D5091" w:rsidRDefault="00437AD8" w:rsidP="00437AD8">
      <w:pPr>
        <w:spacing w:after="0" w:line="240" w:lineRule="auto"/>
        <w:ind w:firstLine="435"/>
        <w:jc w:val="both"/>
        <w:rPr>
          <w:rFonts w:ascii="Times New Roman" w:hAnsi="Times New Roman" w:cs="Times New Roman"/>
          <w:sz w:val="28"/>
          <w:szCs w:val="28"/>
        </w:rPr>
      </w:pPr>
      <w:r w:rsidRPr="000D5091">
        <w:rPr>
          <w:rFonts w:ascii="Times New Roman" w:hAnsi="Times New Roman" w:cs="Times New Roman"/>
          <w:sz w:val="28"/>
          <w:szCs w:val="28"/>
        </w:rPr>
        <w:t>28 -  Чемпіонатів області</w:t>
      </w:r>
    </w:p>
    <w:p w14:paraId="16177E67" w14:textId="5D21E148" w:rsidR="00437AD8" w:rsidRPr="000D5091" w:rsidRDefault="00437AD8" w:rsidP="00437AD8">
      <w:pPr>
        <w:spacing w:after="0" w:line="240" w:lineRule="auto"/>
        <w:ind w:firstLine="435"/>
        <w:jc w:val="both"/>
        <w:rPr>
          <w:rFonts w:ascii="Times New Roman" w:hAnsi="Times New Roman" w:cs="Times New Roman"/>
          <w:sz w:val="28"/>
          <w:szCs w:val="28"/>
        </w:rPr>
      </w:pPr>
      <w:r w:rsidRPr="000D5091">
        <w:rPr>
          <w:rFonts w:ascii="Times New Roman" w:hAnsi="Times New Roman" w:cs="Times New Roman"/>
          <w:sz w:val="28"/>
          <w:szCs w:val="28"/>
        </w:rPr>
        <w:t>41 - Чемпіонат України</w:t>
      </w:r>
    </w:p>
    <w:p w14:paraId="046F2592" w14:textId="2F5B1781" w:rsidR="00437AD8" w:rsidRPr="000D5091" w:rsidRDefault="00437AD8" w:rsidP="00437AD8">
      <w:pPr>
        <w:spacing w:after="0" w:line="240" w:lineRule="auto"/>
        <w:ind w:firstLine="435"/>
        <w:jc w:val="both"/>
        <w:rPr>
          <w:rFonts w:ascii="Times New Roman" w:hAnsi="Times New Roman" w:cs="Times New Roman"/>
          <w:sz w:val="28"/>
          <w:szCs w:val="28"/>
        </w:rPr>
      </w:pPr>
      <w:r w:rsidRPr="000D5091">
        <w:rPr>
          <w:rFonts w:ascii="Times New Roman" w:hAnsi="Times New Roman" w:cs="Times New Roman"/>
          <w:sz w:val="28"/>
          <w:szCs w:val="28"/>
        </w:rPr>
        <w:t>9 -  навчально-тренувальних зборів</w:t>
      </w:r>
    </w:p>
    <w:p w14:paraId="3398E4C1" w14:textId="21529884" w:rsidR="00437AD8" w:rsidRPr="000D5091" w:rsidRDefault="00437AD8" w:rsidP="00437AD8">
      <w:pPr>
        <w:spacing w:after="0" w:line="240" w:lineRule="auto"/>
        <w:ind w:firstLine="435"/>
        <w:jc w:val="both"/>
        <w:rPr>
          <w:rFonts w:ascii="Times New Roman" w:hAnsi="Times New Roman" w:cs="Times New Roman"/>
          <w:sz w:val="28"/>
          <w:szCs w:val="28"/>
        </w:rPr>
      </w:pPr>
      <w:r w:rsidRPr="000D5091">
        <w:rPr>
          <w:rFonts w:ascii="Times New Roman" w:hAnsi="Times New Roman" w:cs="Times New Roman"/>
          <w:sz w:val="28"/>
          <w:szCs w:val="28"/>
        </w:rPr>
        <w:t>1 -  звання Майстер спорту України (Ємець Влад)</w:t>
      </w:r>
    </w:p>
    <w:p w14:paraId="537B1E37" w14:textId="3F957DD8" w:rsidR="00437AD8" w:rsidRPr="000D5091" w:rsidRDefault="00437AD8" w:rsidP="00437AD8">
      <w:pPr>
        <w:spacing w:after="0" w:line="240" w:lineRule="auto"/>
        <w:ind w:firstLine="435"/>
        <w:jc w:val="both"/>
        <w:rPr>
          <w:rFonts w:ascii="Times New Roman" w:hAnsi="Times New Roman" w:cs="Times New Roman"/>
          <w:sz w:val="28"/>
          <w:szCs w:val="28"/>
        </w:rPr>
      </w:pPr>
      <w:r w:rsidRPr="000D5091">
        <w:rPr>
          <w:rFonts w:ascii="Times New Roman" w:hAnsi="Times New Roman" w:cs="Times New Roman"/>
          <w:sz w:val="28"/>
          <w:szCs w:val="28"/>
        </w:rPr>
        <w:t>1 -  Кращий спортсмен Київщини (Карина Тищенко)</w:t>
      </w:r>
    </w:p>
    <w:p w14:paraId="67AA2849" w14:textId="77777777" w:rsidR="00F41EDE" w:rsidRPr="000D5091" w:rsidRDefault="00F41EDE" w:rsidP="00437AD8">
      <w:pPr>
        <w:spacing w:after="0" w:line="240" w:lineRule="auto"/>
        <w:ind w:firstLine="435"/>
        <w:jc w:val="both"/>
        <w:rPr>
          <w:rFonts w:ascii="Times New Roman" w:hAnsi="Times New Roman" w:cs="Times New Roman"/>
          <w:sz w:val="28"/>
          <w:szCs w:val="28"/>
        </w:rPr>
      </w:pPr>
    </w:p>
    <w:p w14:paraId="5BC1ACB5" w14:textId="77777777" w:rsidR="00F41EDE" w:rsidRPr="000D5091" w:rsidRDefault="00F41EDE" w:rsidP="00437AD8">
      <w:pPr>
        <w:spacing w:after="0" w:line="240" w:lineRule="auto"/>
        <w:ind w:firstLine="435"/>
        <w:jc w:val="both"/>
        <w:rPr>
          <w:rFonts w:ascii="Times New Roman" w:hAnsi="Times New Roman" w:cs="Times New Roman"/>
          <w:sz w:val="28"/>
          <w:szCs w:val="28"/>
        </w:rPr>
      </w:pPr>
    </w:p>
    <w:p w14:paraId="350174D3" w14:textId="711D84F0" w:rsidR="00F41EDE" w:rsidRPr="000D5091" w:rsidRDefault="00F41EDE" w:rsidP="00F41EDE">
      <w:pPr>
        <w:spacing w:after="0" w:line="240" w:lineRule="auto"/>
        <w:ind w:firstLine="435"/>
        <w:jc w:val="center"/>
        <w:rPr>
          <w:rFonts w:ascii="Times New Roman" w:hAnsi="Times New Roman" w:cs="Times New Roman"/>
          <w:sz w:val="28"/>
          <w:szCs w:val="28"/>
        </w:rPr>
      </w:pPr>
      <w:r w:rsidRPr="000D5091">
        <w:rPr>
          <w:rFonts w:ascii="Times New Roman" w:hAnsi="Times New Roman" w:cs="Times New Roman"/>
          <w:sz w:val="28"/>
          <w:szCs w:val="28"/>
        </w:rPr>
        <w:t>Видатки  КЗ «Переяславська ДЮСШ» в 2023 році</w:t>
      </w:r>
    </w:p>
    <w:p w14:paraId="1119B00A" w14:textId="77777777" w:rsidR="00F41EDE" w:rsidRPr="000D5091" w:rsidRDefault="00F41EDE" w:rsidP="00F41EDE">
      <w:pPr>
        <w:spacing w:after="0" w:line="240" w:lineRule="auto"/>
        <w:ind w:firstLine="435"/>
        <w:jc w:val="center"/>
        <w:rPr>
          <w:rFonts w:ascii="Times New Roman" w:hAnsi="Times New Roman" w:cs="Times New Roman"/>
          <w:sz w:val="28"/>
          <w:szCs w:val="28"/>
        </w:rPr>
      </w:pPr>
    </w:p>
    <w:p w14:paraId="2D43A84F" w14:textId="47F2F900" w:rsidR="00F41EDE" w:rsidRPr="000D5091" w:rsidRDefault="00F41EDE" w:rsidP="000D50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091">
        <w:rPr>
          <w:rFonts w:ascii="Times New Roman" w:hAnsi="Times New Roman" w:cs="Times New Roman"/>
          <w:sz w:val="28"/>
          <w:szCs w:val="28"/>
        </w:rPr>
        <w:t>Всього затверджено 5 168 904,00 гривень    Всього використано: 5 145 782,76 грн.</w:t>
      </w:r>
    </w:p>
    <w:p w14:paraId="56C2F1FD" w14:textId="179CAC8D" w:rsidR="00F41EDE" w:rsidRPr="000D5091" w:rsidRDefault="00F41EDE" w:rsidP="00F41EDE">
      <w:pPr>
        <w:spacing w:after="0" w:line="240" w:lineRule="auto"/>
        <w:ind w:firstLine="435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27"/>
        <w:gridCol w:w="5028"/>
      </w:tblGrid>
      <w:tr w:rsidR="000D5091" w:rsidRPr="000D5091" w14:paraId="0E81E7C9" w14:textId="77777777" w:rsidTr="00BA0364">
        <w:tc>
          <w:tcPr>
            <w:tcW w:w="5027" w:type="dxa"/>
          </w:tcPr>
          <w:p w14:paraId="4D94477F" w14:textId="31B0B8FB" w:rsidR="000D5091" w:rsidRPr="000D5091" w:rsidRDefault="000D5091" w:rsidP="000D509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5091">
              <w:rPr>
                <w:rFonts w:ascii="Times New Roman" w:hAnsi="Times New Roman" w:cs="Times New Roman"/>
                <w:sz w:val="28"/>
                <w:szCs w:val="28"/>
              </w:rPr>
              <w:t xml:space="preserve">Заробітна плата – 3 138 350,00 грн.                  </w:t>
            </w:r>
          </w:p>
        </w:tc>
        <w:tc>
          <w:tcPr>
            <w:tcW w:w="5028" w:type="dxa"/>
          </w:tcPr>
          <w:p w14:paraId="4C87BD9C" w14:textId="5C57BB30" w:rsidR="000D5091" w:rsidRPr="000D5091" w:rsidRDefault="000D5091" w:rsidP="000D50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5091">
              <w:rPr>
                <w:rFonts w:ascii="Times New Roman" w:hAnsi="Times New Roman" w:cs="Times New Roman"/>
                <w:sz w:val="28"/>
                <w:szCs w:val="28"/>
              </w:rPr>
              <w:t>Використано 3 332 432,51 грн.</w:t>
            </w:r>
          </w:p>
        </w:tc>
      </w:tr>
      <w:tr w:rsidR="000D5091" w:rsidRPr="000D5091" w14:paraId="05376418" w14:textId="77777777" w:rsidTr="00BA0364">
        <w:tc>
          <w:tcPr>
            <w:tcW w:w="5027" w:type="dxa"/>
          </w:tcPr>
          <w:p w14:paraId="6F9EA6B9" w14:textId="77777777" w:rsidR="000D5091" w:rsidRPr="000D5091" w:rsidRDefault="000D5091" w:rsidP="000D509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5091">
              <w:rPr>
                <w:rFonts w:ascii="Times New Roman" w:hAnsi="Times New Roman" w:cs="Times New Roman"/>
                <w:sz w:val="28"/>
                <w:szCs w:val="28"/>
              </w:rPr>
              <w:t xml:space="preserve">Оплата теплопостачання 71 643,00 грн              </w:t>
            </w:r>
          </w:p>
          <w:p w14:paraId="19FBC583" w14:textId="77777777" w:rsidR="000D5091" w:rsidRPr="000D5091" w:rsidRDefault="000D5091" w:rsidP="000D509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28" w:type="dxa"/>
          </w:tcPr>
          <w:p w14:paraId="6AD4EA8F" w14:textId="346EF98C" w:rsidR="000D5091" w:rsidRPr="000D5091" w:rsidRDefault="000D5091" w:rsidP="000D50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5091">
              <w:rPr>
                <w:rFonts w:ascii="Times New Roman" w:hAnsi="Times New Roman" w:cs="Times New Roman"/>
                <w:sz w:val="28"/>
                <w:szCs w:val="28"/>
              </w:rPr>
              <w:t>Використано 67 717,87 грн.</w:t>
            </w:r>
          </w:p>
        </w:tc>
      </w:tr>
      <w:tr w:rsidR="000D5091" w:rsidRPr="000D5091" w14:paraId="18F65222" w14:textId="77777777" w:rsidTr="00BA0364">
        <w:tc>
          <w:tcPr>
            <w:tcW w:w="5027" w:type="dxa"/>
          </w:tcPr>
          <w:p w14:paraId="0CAE9791" w14:textId="098A474D" w:rsidR="000D5091" w:rsidRPr="000D5091" w:rsidRDefault="000D5091" w:rsidP="000D50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5091">
              <w:rPr>
                <w:rFonts w:ascii="Times New Roman" w:hAnsi="Times New Roman" w:cs="Times New Roman"/>
                <w:sz w:val="28"/>
                <w:szCs w:val="28"/>
              </w:rPr>
              <w:t xml:space="preserve">Оплата водопостачання   739,00 грн.                  </w:t>
            </w:r>
          </w:p>
        </w:tc>
        <w:tc>
          <w:tcPr>
            <w:tcW w:w="5028" w:type="dxa"/>
          </w:tcPr>
          <w:p w14:paraId="78BF188B" w14:textId="77777777" w:rsidR="000D5091" w:rsidRPr="000D5091" w:rsidRDefault="000D5091" w:rsidP="000D509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5091">
              <w:rPr>
                <w:rFonts w:ascii="Times New Roman" w:hAnsi="Times New Roman" w:cs="Times New Roman"/>
                <w:sz w:val="28"/>
                <w:szCs w:val="28"/>
              </w:rPr>
              <w:t>Використано  739,00 грн.</w:t>
            </w:r>
          </w:p>
          <w:p w14:paraId="20F959CA" w14:textId="77777777" w:rsidR="000D5091" w:rsidRPr="000D5091" w:rsidRDefault="000D5091" w:rsidP="000D50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091" w:rsidRPr="000D5091" w14:paraId="78227C74" w14:textId="77777777" w:rsidTr="00BA0364">
        <w:tc>
          <w:tcPr>
            <w:tcW w:w="5027" w:type="dxa"/>
          </w:tcPr>
          <w:p w14:paraId="3CB99B39" w14:textId="5798C0BD" w:rsidR="000D5091" w:rsidRPr="000D5091" w:rsidRDefault="000D5091" w:rsidP="000D50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5091">
              <w:rPr>
                <w:rFonts w:ascii="Times New Roman" w:hAnsi="Times New Roman" w:cs="Times New Roman"/>
                <w:sz w:val="28"/>
                <w:szCs w:val="28"/>
              </w:rPr>
              <w:t xml:space="preserve">Оплата електроенергії 51 173,00 грн                  </w:t>
            </w:r>
          </w:p>
        </w:tc>
        <w:tc>
          <w:tcPr>
            <w:tcW w:w="5028" w:type="dxa"/>
          </w:tcPr>
          <w:p w14:paraId="760AEDD8" w14:textId="77777777" w:rsidR="000D5091" w:rsidRPr="000D5091" w:rsidRDefault="000D5091" w:rsidP="000D509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5091">
              <w:rPr>
                <w:rFonts w:ascii="Times New Roman" w:hAnsi="Times New Roman" w:cs="Times New Roman"/>
                <w:sz w:val="28"/>
                <w:szCs w:val="28"/>
              </w:rPr>
              <w:t>Використано 51 173,00 грн.</w:t>
            </w:r>
          </w:p>
          <w:p w14:paraId="3784AE60" w14:textId="77777777" w:rsidR="000D5091" w:rsidRPr="000D5091" w:rsidRDefault="000D5091" w:rsidP="000D50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091" w:rsidRPr="000D5091" w14:paraId="660E2B88" w14:textId="77777777" w:rsidTr="00BA0364">
        <w:tc>
          <w:tcPr>
            <w:tcW w:w="5027" w:type="dxa"/>
          </w:tcPr>
          <w:p w14:paraId="5E0D5757" w14:textId="50B33EE0" w:rsidR="000D5091" w:rsidRPr="000D5091" w:rsidRDefault="000D5091" w:rsidP="000D50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5091">
              <w:rPr>
                <w:rFonts w:ascii="Times New Roman" w:hAnsi="Times New Roman" w:cs="Times New Roman"/>
                <w:sz w:val="28"/>
                <w:szCs w:val="28"/>
              </w:rPr>
              <w:t xml:space="preserve">На відрядження: 106 200,00 грн.                         </w:t>
            </w:r>
          </w:p>
        </w:tc>
        <w:tc>
          <w:tcPr>
            <w:tcW w:w="5028" w:type="dxa"/>
          </w:tcPr>
          <w:p w14:paraId="40DC7F58" w14:textId="4DCDDAD6" w:rsidR="000D5091" w:rsidRPr="000D5091" w:rsidRDefault="000D5091" w:rsidP="000D50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5091">
              <w:rPr>
                <w:rFonts w:ascii="Times New Roman" w:hAnsi="Times New Roman" w:cs="Times New Roman"/>
                <w:sz w:val="28"/>
                <w:szCs w:val="28"/>
              </w:rPr>
              <w:t>Використано 106 200,00 грн.</w:t>
            </w:r>
          </w:p>
        </w:tc>
      </w:tr>
      <w:tr w:rsidR="000D5091" w:rsidRPr="000D5091" w14:paraId="52018032" w14:textId="77777777" w:rsidTr="00BA0364">
        <w:tc>
          <w:tcPr>
            <w:tcW w:w="5027" w:type="dxa"/>
          </w:tcPr>
          <w:p w14:paraId="119F4BB3" w14:textId="77777777" w:rsidR="000D5091" w:rsidRPr="000D5091" w:rsidRDefault="000D5091" w:rsidP="000D509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5091">
              <w:rPr>
                <w:rFonts w:ascii="Times New Roman" w:hAnsi="Times New Roman" w:cs="Times New Roman"/>
                <w:sz w:val="28"/>
                <w:szCs w:val="28"/>
              </w:rPr>
              <w:t xml:space="preserve">Змагання, харчування спортсменів, </w:t>
            </w:r>
          </w:p>
          <w:p w14:paraId="48A8F512" w14:textId="0C0BAABF" w:rsidR="000D5091" w:rsidRPr="000D5091" w:rsidRDefault="000D5091" w:rsidP="000D50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5091">
              <w:rPr>
                <w:rFonts w:ascii="Times New Roman" w:hAnsi="Times New Roman" w:cs="Times New Roman"/>
                <w:sz w:val="28"/>
                <w:szCs w:val="28"/>
              </w:rPr>
              <w:t xml:space="preserve">навчально-тренувальні збори 830,529 грн        </w:t>
            </w:r>
          </w:p>
        </w:tc>
        <w:tc>
          <w:tcPr>
            <w:tcW w:w="5028" w:type="dxa"/>
          </w:tcPr>
          <w:p w14:paraId="00BEDB4C" w14:textId="77777777" w:rsidR="000D5091" w:rsidRPr="000D5091" w:rsidRDefault="000D5091" w:rsidP="000D509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5091">
              <w:rPr>
                <w:rFonts w:ascii="Times New Roman" w:hAnsi="Times New Roman" w:cs="Times New Roman"/>
                <w:sz w:val="28"/>
                <w:szCs w:val="28"/>
              </w:rPr>
              <w:t>Використано  830,529 грн.</w:t>
            </w:r>
          </w:p>
          <w:p w14:paraId="14CE8643" w14:textId="77777777" w:rsidR="000D5091" w:rsidRPr="000D5091" w:rsidRDefault="000D5091" w:rsidP="000D50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091" w:rsidRPr="000D5091" w14:paraId="36C7D5D6" w14:textId="77777777" w:rsidTr="00BA0364">
        <w:tc>
          <w:tcPr>
            <w:tcW w:w="5027" w:type="dxa"/>
          </w:tcPr>
          <w:p w14:paraId="1E9FDF6C" w14:textId="3EAD9384" w:rsidR="000D5091" w:rsidRPr="000D5091" w:rsidRDefault="000D5091" w:rsidP="000D50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5091">
              <w:rPr>
                <w:rFonts w:ascii="Times New Roman" w:hAnsi="Times New Roman" w:cs="Times New Roman"/>
                <w:sz w:val="28"/>
                <w:szCs w:val="28"/>
              </w:rPr>
              <w:t xml:space="preserve">Оплата послуг крім комунальних 5 290,грн.     </w:t>
            </w:r>
          </w:p>
        </w:tc>
        <w:tc>
          <w:tcPr>
            <w:tcW w:w="5028" w:type="dxa"/>
          </w:tcPr>
          <w:p w14:paraId="5508EDBE" w14:textId="77777777" w:rsidR="000D5091" w:rsidRPr="000D5091" w:rsidRDefault="000D5091" w:rsidP="000D509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5091">
              <w:rPr>
                <w:rFonts w:ascii="Times New Roman" w:hAnsi="Times New Roman" w:cs="Times New Roman"/>
                <w:sz w:val="28"/>
                <w:szCs w:val="28"/>
              </w:rPr>
              <w:t>Використано 5 290,00 грн.</w:t>
            </w:r>
          </w:p>
          <w:p w14:paraId="764B033B" w14:textId="77777777" w:rsidR="000D5091" w:rsidRPr="000D5091" w:rsidRDefault="000D5091" w:rsidP="000D50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7B5BF25" w14:textId="77777777" w:rsidR="00BA0364" w:rsidRPr="000D5091" w:rsidRDefault="00BA0364" w:rsidP="00F41EDE">
      <w:pPr>
        <w:spacing w:after="0" w:line="240" w:lineRule="auto"/>
        <w:ind w:firstLine="435"/>
        <w:jc w:val="both"/>
        <w:rPr>
          <w:rFonts w:ascii="Times New Roman" w:hAnsi="Times New Roman" w:cs="Times New Roman"/>
          <w:sz w:val="28"/>
          <w:szCs w:val="28"/>
        </w:rPr>
      </w:pPr>
    </w:p>
    <w:p w14:paraId="2AB478A3" w14:textId="77777777" w:rsidR="00F41EDE" w:rsidRPr="000D5091" w:rsidRDefault="00F41EDE" w:rsidP="00F41EDE">
      <w:pPr>
        <w:spacing w:after="0" w:line="240" w:lineRule="auto"/>
        <w:ind w:firstLine="435"/>
        <w:jc w:val="both"/>
        <w:rPr>
          <w:rFonts w:ascii="Times New Roman" w:hAnsi="Times New Roman" w:cs="Times New Roman"/>
          <w:sz w:val="28"/>
          <w:szCs w:val="28"/>
        </w:rPr>
      </w:pPr>
    </w:p>
    <w:p w14:paraId="3B5F52CD" w14:textId="1A1A5BC7" w:rsidR="00437AD8" w:rsidRPr="00055889" w:rsidRDefault="00437AD8" w:rsidP="00BA0364">
      <w:pPr>
        <w:spacing w:after="0"/>
        <w:ind w:firstLine="435"/>
        <w:jc w:val="both"/>
        <w:rPr>
          <w:rFonts w:ascii="Times New Roman" w:hAnsi="Times New Roman" w:cs="Times New Roman"/>
          <w:sz w:val="28"/>
          <w:szCs w:val="28"/>
        </w:rPr>
      </w:pPr>
      <w:r w:rsidRPr="000D5091">
        <w:rPr>
          <w:rFonts w:ascii="Times New Roman" w:hAnsi="Times New Roman" w:cs="Times New Roman"/>
          <w:sz w:val="26"/>
          <w:szCs w:val="26"/>
        </w:rPr>
        <w:t xml:space="preserve"> </w:t>
      </w:r>
      <w:r w:rsidR="00055889" w:rsidRPr="00055889">
        <w:rPr>
          <w:rFonts w:ascii="Times New Roman" w:hAnsi="Times New Roman" w:cs="Times New Roman"/>
          <w:sz w:val="28"/>
          <w:szCs w:val="28"/>
        </w:rPr>
        <w:t>За підсумками</w:t>
      </w:r>
      <w:r w:rsidR="00055889" w:rsidRPr="0005588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055889" w:rsidRPr="0005588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рейтенгу</w:t>
      </w:r>
      <w:proofErr w:type="spellEnd"/>
      <w:r w:rsidR="00055889" w:rsidRPr="0005588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з легкої атлетики за 2023 рік було доповнено. До </w:t>
      </w:r>
      <w:hyperlink r:id="rId5" w:history="1">
        <w:r w:rsidR="00055889" w:rsidRPr="00055889">
          <w:rPr>
            <w:rStyle w:val="a5"/>
            <w:rFonts w:ascii="Times New Roman" w:hAnsi="Times New Roman" w:cs="Times New Roman"/>
            <w:color w:val="295FCC"/>
            <w:sz w:val="28"/>
            <w:szCs w:val="28"/>
            <w:shd w:val="clear" w:color="auto" w:fill="FFFFFF"/>
          </w:rPr>
          <w:t>опублікованих раніше</w:t>
        </w:r>
      </w:hyperlink>
      <w:r w:rsidR="00055889" w:rsidRPr="0005588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 підсумкових заліків серед адміністративно-територіальних одиниць, організацій фізкультурно-спортивної спрямованості та шкіл вищої спортивної майстерності було додано </w:t>
      </w:r>
      <w:proofErr w:type="spellStart"/>
      <w:r w:rsidR="00055889" w:rsidRPr="0005588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рейтенги</w:t>
      </w:r>
      <w:proofErr w:type="spellEnd"/>
      <w:r w:rsidR="00055889" w:rsidRPr="0005588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серед закладів спеціалізованої освіти спортивного профілю зі специфічними умовами навчання з відділеннями легкої атлетики та дитячо-юнацьких спортивних шкіл (ДЮСШ та СДЮШОР) з відділеннями легкої атлетики.</w:t>
      </w:r>
    </w:p>
    <w:p w14:paraId="06A589DD" w14:textId="659A011C" w:rsidR="00BA0364" w:rsidRPr="00055889" w:rsidRDefault="00055889" w:rsidP="00BA0364">
      <w:pPr>
        <w:spacing w:after="0"/>
        <w:ind w:firstLine="435"/>
        <w:jc w:val="both"/>
        <w:rPr>
          <w:rFonts w:ascii="Times New Roman" w:hAnsi="Times New Roman" w:cs="Times New Roman"/>
          <w:sz w:val="28"/>
          <w:szCs w:val="28"/>
        </w:rPr>
      </w:pPr>
      <w:r w:rsidRPr="00055889">
        <w:rPr>
          <w:rFonts w:ascii="Times New Roman" w:hAnsi="Times New Roman" w:cs="Times New Roman"/>
          <w:sz w:val="28"/>
          <w:szCs w:val="28"/>
        </w:rPr>
        <w:t xml:space="preserve">Таким чином КЗ «Переяславська дитячо-юнацька спортивна школа» Переяславської міської ради за підсумками рейтингу набравши 2542 </w:t>
      </w:r>
      <w:proofErr w:type="spellStart"/>
      <w:r w:rsidRPr="00055889">
        <w:rPr>
          <w:rFonts w:ascii="Times New Roman" w:hAnsi="Times New Roman" w:cs="Times New Roman"/>
          <w:sz w:val="28"/>
          <w:szCs w:val="28"/>
        </w:rPr>
        <w:t>очки</w:t>
      </w:r>
      <w:proofErr w:type="spellEnd"/>
      <w:r w:rsidRPr="00055889">
        <w:rPr>
          <w:rFonts w:ascii="Times New Roman" w:hAnsi="Times New Roman" w:cs="Times New Roman"/>
          <w:sz w:val="28"/>
          <w:szCs w:val="28"/>
        </w:rPr>
        <w:t xml:space="preserve">  посіла 20 місце серед 102 спортивних шкіл України.</w:t>
      </w:r>
    </w:p>
    <w:p w14:paraId="6FB1C159" w14:textId="77777777" w:rsidR="00055889" w:rsidRDefault="00055889" w:rsidP="00437AD8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  <w:lang w:val="uk-UA"/>
        </w:rPr>
      </w:pPr>
    </w:p>
    <w:p w14:paraId="75DC2511" w14:textId="4428E3A3" w:rsidR="00437AD8" w:rsidRPr="00FC4C62" w:rsidRDefault="00437AD8" w:rsidP="00437AD8">
      <w:pPr>
        <w:pStyle w:val="a3"/>
        <w:spacing w:after="0" w:line="240" w:lineRule="auto"/>
        <w:ind w:left="0"/>
        <w:rPr>
          <w:lang w:val="uk-UA"/>
        </w:rPr>
      </w:pPr>
      <w:r w:rsidRPr="009A1439">
        <w:rPr>
          <w:rFonts w:ascii="Times New Roman" w:hAnsi="Times New Roman"/>
          <w:b/>
          <w:sz w:val="28"/>
          <w:szCs w:val="28"/>
          <w:lang w:val="uk-UA"/>
        </w:rPr>
        <w:t xml:space="preserve">Директор ДЮСШ                                </w:t>
      </w:r>
      <w:r w:rsidRPr="009A1439">
        <w:rPr>
          <w:rFonts w:ascii="Times New Roman" w:hAnsi="Times New Roman"/>
          <w:b/>
          <w:sz w:val="28"/>
          <w:szCs w:val="28"/>
        </w:rPr>
        <w:t xml:space="preserve"> </w:t>
      </w:r>
      <w:r w:rsidRPr="009A1439">
        <w:rPr>
          <w:rFonts w:ascii="Times New Roman" w:hAnsi="Times New Roman"/>
          <w:b/>
          <w:sz w:val="28"/>
          <w:szCs w:val="28"/>
          <w:lang w:val="uk-UA"/>
        </w:rPr>
        <w:t xml:space="preserve">              </w:t>
      </w:r>
      <w:r w:rsidRPr="009A1439">
        <w:rPr>
          <w:rFonts w:ascii="Times New Roman" w:hAnsi="Times New Roman"/>
          <w:b/>
          <w:sz w:val="28"/>
          <w:szCs w:val="28"/>
        </w:rPr>
        <w:t xml:space="preserve">                              </w:t>
      </w:r>
      <w:r>
        <w:rPr>
          <w:rFonts w:ascii="Times New Roman" w:hAnsi="Times New Roman"/>
          <w:b/>
          <w:sz w:val="28"/>
          <w:szCs w:val="28"/>
        </w:rPr>
        <w:t>Людмила БУРЯК</w:t>
      </w:r>
    </w:p>
    <w:p w14:paraId="198700E7" w14:textId="77777777" w:rsidR="00437AD8" w:rsidRDefault="00437AD8" w:rsidP="00437AD8">
      <w:pPr>
        <w:spacing w:after="0"/>
        <w:ind w:firstLine="709"/>
        <w:jc w:val="both"/>
      </w:pPr>
    </w:p>
    <w:p w14:paraId="19F2398A" w14:textId="77777777" w:rsidR="009526D6" w:rsidRDefault="009526D6"/>
    <w:sectPr w:rsidR="009526D6" w:rsidSect="00B219A9">
      <w:pgSz w:w="11906" w:h="16838"/>
      <w:pgMar w:top="426" w:right="424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701F6A"/>
    <w:multiLevelType w:val="hybridMultilevel"/>
    <w:tmpl w:val="F508CFCC"/>
    <w:lvl w:ilvl="0" w:tplc="856E2EC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34720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26D6"/>
    <w:rsid w:val="00055889"/>
    <w:rsid w:val="000D5091"/>
    <w:rsid w:val="001F2A55"/>
    <w:rsid w:val="00437AD8"/>
    <w:rsid w:val="008E1997"/>
    <w:rsid w:val="009526D6"/>
    <w:rsid w:val="00B219A9"/>
    <w:rsid w:val="00BA0364"/>
    <w:rsid w:val="00F41EDE"/>
    <w:rsid w:val="00FC4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00941"/>
  <w15:chartTrackingRefBased/>
  <w15:docId w15:val="{74F2D61B-915E-489A-BC9B-052EC8C0F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7AD8"/>
    <w:pPr>
      <w:spacing w:after="200" w:line="276" w:lineRule="auto"/>
    </w:pPr>
    <w:rPr>
      <w:rFonts w:eastAsiaTheme="minorEastAsia"/>
      <w:kern w:val="0"/>
      <w:lang w:val="uk-UA" w:eastAsia="uk-UA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7AD8"/>
    <w:pPr>
      <w:ind w:left="720"/>
      <w:contextualSpacing/>
    </w:pPr>
    <w:rPr>
      <w:rFonts w:ascii="Calibri" w:eastAsia="Calibri" w:hAnsi="Calibri" w:cs="Times New Roman"/>
      <w:lang w:val="ru-RU" w:eastAsia="en-US"/>
    </w:rPr>
  </w:style>
  <w:style w:type="table" w:styleId="a4">
    <w:name w:val="Table Grid"/>
    <w:basedOn w:val="a1"/>
    <w:uiPriority w:val="39"/>
    <w:rsid w:val="00BA03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semiHidden/>
    <w:unhideWhenUsed/>
    <w:rsid w:val="0005588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uaf.org.ua/2024/01/16/pidsumky-2023-roku-sformovano-rejtynh-sered-rehioniv-ta-orhanizatsij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605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2023-12-29T07:32:00Z</dcterms:created>
  <dcterms:modified xsi:type="dcterms:W3CDTF">2024-04-03T07:00:00Z</dcterms:modified>
</cp:coreProperties>
</file>